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2DA5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 ___</w:t>
      </w:r>
    </w:p>
    <w:p w14:paraId="7F56020E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оказании платных образовательных услуг</w:t>
      </w:r>
    </w:p>
    <w:p w14:paraId="2199E19A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7709701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г. Казань                                                                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42081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2021 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255DD4D6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BBAD68F" w14:textId="7F04EAD4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«Казанская государственная консерватория имени Н.Г.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Жиганова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», осуществляющее образовательную деятельность на основании лицензии от 09 сентября 2015 г. № 1643, выданной Федеральной службой по надзору в сфере образования и науки, приказ Федеральной службы по надзору в сфере образования и науки от 02.07.2021  № 924 «О государственной аккредитации образовательной деятельности федерального государственного бюджетного образовательного учреждения высшего образования «Казанская государственная консерватория имени Н. Г.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Жиганова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», свидетельство о государственной аккредитации Федеральной службой по надзору в сфере образования и науки от 02.07.2021 № 3616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исполняющего обязанности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Дулат-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Робертовича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Устава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(полное название учреждения) , именуемое 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"Заказчик",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(Ф.И.О), действующего на основании ___________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, совместно  именуемые  Стороны, заключили настоящий Договор (далее - Договор) о нижеследующем:</w:t>
      </w:r>
    </w:p>
    <w:p w14:paraId="69C5E3FE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7C88261" w14:textId="77777777" w:rsidR="00B31644" w:rsidRPr="00496F83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123EADCA" w14:textId="36573C2D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1.1. Исполнитель обязуется предоставить образовательную   услугу, а Заказчик обязуется  оплатить  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 w:rsidR="00B8388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 на базе ______________ (среднего или высшего) образования на кафедре «__________________» по теме семинара «_____________________________________________» в соответствии с учебными планами, в том числе индивидуальными, и образовательными программами Исполнителя.</w:t>
      </w:r>
    </w:p>
    <w:p w14:paraId="099DDD1A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1.2.  Срок освоения образовательной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программы  (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обучения) на момент подписания Договора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по ___________ 202__ г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37E333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Срок обучения по индивидуальному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учебному  плану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,  в   том числе ускор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енному обучению, составляет ___ дней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13CA35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1.3. 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После  освоения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Потребителем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образовательной     программы и успешного прохождения итоговой аттестации  ему  выдается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повышении квалификации.</w:t>
      </w:r>
    </w:p>
    <w:p w14:paraId="09413351" w14:textId="77777777" w:rsidR="00B31644" w:rsidRPr="00183C55" w:rsidRDefault="00B31644" w:rsidP="00B316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непрохождения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Потребителем</w:t>
      </w:r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установленного срока всех аттестационных испытаний, входящих в состав итоговой аттестации и (или) отчисления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 xml:space="preserve"> из ФГБОУ ВО «Казанская государственная консерватория имени Н.Г. </w:t>
      </w:r>
      <w:proofErr w:type="spellStart"/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>Жиганова</w:t>
      </w:r>
      <w:proofErr w:type="spellEnd"/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>» до завершени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им обучения в полном объеме, Потребителю</w:t>
      </w:r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его требованию, выдается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справка об освоении тех или иных </w:t>
      </w:r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>компонентов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образовательной </w:t>
      </w:r>
      <w:r w:rsidRPr="006C2C21">
        <w:rPr>
          <w:rFonts w:ascii="Times New Roman" w:eastAsia="Times New Roman" w:hAnsi="Times New Roman"/>
          <w:sz w:val="24"/>
          <w:szCs w:val="24"/>
          <w:lang w:eastAsia="ru-RU"/>
        </w:rPr>
        <w:t>программы.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55A58A9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14:paraId="160801A5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3DDE6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2.1. Исполнитель вправе:</w:t>
      </w:r>
    </w:p>
    <w:p w14:paraId="7CD49AEA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2.1.1.   Самостоятельно   осуществлять   образовательный    процесс, устанавливать   системы   оценок, 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итоговой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3480576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2.1.2.   Применять   к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меры    поощрения   и  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меры  дисциплинарного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взыскания в соответствии с законодательством  Российской Федераций, учредительными документами Исполнителя, настоящим Договором и  локальными нормативными актами Исполнителя.</w:t>
      </w:r>
    </w:p>
    <w:p w14:paraId="7D063C7B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2.2. Заказчик вправе получать информацию от Исполнителя по вопросам  организации   и   обеспечения    надлежащего       предоставления услуг,  предусмотренных </w:t>
      </w:r>
      <w:hyperlink r:id="rId6" w:anchor="block_1001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734B38DD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 с </w:t>
      </w:r>
      <w:hyperlink r:id="rId7" w:anchor="block_108425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 статьи 34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 2012 г. N 273-ФЗ  "Об образовании в Российской Федерации". </w:t>
      </w:r>
    </w:p>
    <w:p w14:paraId="27D162B5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Потребитель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14:paraId="26C48D4D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2.3.1. Получать информацию от Исполнителя по вопросам организации  и  обеспечения надлежащего предоставления услуг, предусмотренных </w:t>
      </w:r>
      <w:hyperlink r:id="rId8" w:anchor="block_1001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Договора;</w:t>
      </w:r>
    </w:p>
    <w:p w14:paraId="5D6D8AC1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    2.3.2. Пользоваться в порядке, установленном локальными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нормативными  актами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, имуществом Исполнителя, необходимым для освоения образовательной программы;</w:t>
      </w:r>
    </w:p>
    <w:p w14:paraId="4E70E867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дополнительными услугами, не входящими в учебную программу, за отдельную плату на основе дополнительного соглашения к настоящему договору;</w:t>
      </w:r>
    </w:p>
    <w:p w14:paraId="5C908C89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  социально-культурных, оздоровительных   и   иных мероприятиях, организованных Исполнителем;</w:t>
      </w:r>
    </w:p>
    <w:p w14:paraId="306C4ACC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7E4495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 Исполнитель обязан:</w:t>
      </w:r>
    </w:p>
    <w:p w14:paraId="1819E51E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2.4.1.   Зачислить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, выполнившего    установленные законодательством Российской Федерации, учредительными   документами, локальными нормативными актами Исполнителя условия приема, в качестве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слушателя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4777356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2.4.2.  Довести до Заказчика информацию, содержащую   сведения о предоставлении платных образовательных услуг в порядке и объеме, которые предусмотрены </w:t>
      </w:r>
      <w:hyperlink r:id="rId9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7 февраля 1992 г. N 2300-1 "О защите прав потребителей"</w:t>
      </w:r>
      <w:hyperlink r:id="rId10" w:anchor="block_10006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)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 законом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29  декабря 2012 г. N 273-ФЗ "Об образовании в Российской Федерации";</w:t>
      </w:r>
    </w:p>
    <w:p w14:paraId="65907000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2.4.3.   Организовать   и   обеспечить   надлежащее   предоставление образовательных услуг, предусмотренных I настоящего Договора.</w:t>
      </w:r>
    </w:p>
    <w:p w14:paraId="71258DF5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услуги оказываются в   соответствии   с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лицензией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, учебным планом, в том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числе  индивидуальным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,  и  расписанием занятий Исполнителя;</w:t>
      </w:r>
    </w:p>
    <w:p w14:paraId="48C3E7AA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2.4.4.    Обеспечить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предусмотренные    выбранной образовательной программой условия ее освоения;</w:t>
      </w:r>
    </w:p>
    <w:p w14:paraId="1E9B41BF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2.4.5.  Принимать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от  Заказчика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 плату за образовательные услуги;</w:t>
      </w:r>
    </w:p>
    <w:p w14:paraId="4535FFD2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2.4.6. Обеспечить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уважение  человеческого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достоинства, защиту от всех форм  физического  и  психического  насилия,  оскорбления личности, охрану жизни и здоровья.</w:t>
      </w:r>
    </w:p>
    <w:p w14:paraId="43A40769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2.5. Заказчик обязан своевременно  вносить плату за предоставляемые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услуги,  указанные в </w:t>
      </w:r>
      <w:hyperlink r:id="rId12" w:anchor="block_1001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14:paraId="06BD251C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454E1C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14:paraId="7AD23EB7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CFBAC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3.1. Полная стоимость образовательных услуг за весь период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5 000 (Пять тысяч)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14:paraId="630FE5CD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Увеличение стоимости   образовательных   услуг   после  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  год и плановый период.</w:t>
      </w:r>
    </w:p>
    <w:p w14:paraId="73EFCE19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3.2. Оплата производится за наличный расчет или в безналичном порядке на счет, указанный в разделе VIII настоящего Договора.</w:t>
      </w:r>
    </w:p>
    <w:p w14:paraId="51C2931C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Исполнитель не отчитывается перед Заказчиком о расходовании средств, полученных по Договору.</w:t>
      </w:r>
    </w:p>
    <w:p w14:paraId="30928718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55691B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14:paraId="67ADEBED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40C901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4.1. Условия, на которых  заключен  настоящий  Договор,  могут  быть изменены по соглашению Сторон или  в  соответствии  с  </w:t>
      </w:r>
      <w:hyperlink r:id="rId13" w:anchor="block_4501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Российской Федерации.</w:t>
      </w:r>
    </w:p>
    <w:p w14:paraId="4E6BEE6C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4.2. Настоящий Договор может быть расторгнут по соглашению Сторон.</w:t>
      </w:r>
    </w:p>
    <w:p w14:paraId="1DA694E1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4.3.  Настоящий  Договор  может  быть   расторгнут   по   инициативе  Исполнителя в одностороннем порядке в случаях,  предусмотренных  </w:t>
      </w:r>
      <w:hyperlink r:id="rId14" w:anchor="block_1021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21  Правил  оказания   платных   образовательных   услуг,   утвержденных </w:t>
      </w:r>
      <w:hyperlink r:id="rId15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Правительства  Российской  Федерации   от   15   августа 2013 г. N 706 (Собрание  законодательства  Российской  Федерации,  2013, N 34, ст. 4437).</w:t>
      </w:r>
    </w:p>
    <w:p w14:paraId="1AAA47F1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14:paraId="1196B7FA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по инициативе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,  в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том  числе  в   случае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14:paraId="5E1CB9FA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по  инициативе  Исполнителя  в  случае  применения  к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Потребителю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отчисления как меры  дисциплинарного взыскания,  в  случае  невыполнения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Потребителем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по   профессиональной образовательной программе обязанностей по добросовестному освоению такой образовательной 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 случае установления нарушения порядка  приема  в  образовательную  организацию, повлекшего  по   вине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его   незаконное     зачисление в образовательную организацию;</w:t>
      </w:r>
    </w:p>
    <w:p w14:paraId="0F178297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по обстоятельствам, не зависящим от воли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Исполнителя, в том числе в случае ликвидации Исполнителя.</w:t>
      </w:r>
    </w:p>
    <w:p w14:paraId="13F99B5F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4.5. Исполнитель вправе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отказаться  от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исполнения   обязательств по Договору при условии полного возмещения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Заказчику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убытков.</w:t>
      </w:r>
    </w:p>
    <w:p w14:paraId="69CA4E0C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4.6.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или Потребитель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11210797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CEE8B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V. Ответственность Исполнителя, Заказчика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Потребителя</w:t>
      </w:r>
    </w:p>
    <w:p w14:paraId="45C8174C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29F6B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6" w:anchor="block_1025" w:history="1">
        <w:r w:rsidRPr="00183C55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14:paraId="391A996C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 При обнаружении недостатка образовательной услуги, в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том  числе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14:paraId="4C7C9DFF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14:paraId="63C630B4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5.2.2. Соразмерного уменьшения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стоимости  оказанной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образовательной услуги.</w:t>
      </w:r>
    </w:p>
    <w:p w14:paraId="454746E7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5.2.3. Возмещения понесенных им расходов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по  устранению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недостатков оказанной образовательной услуги своими силами или третьими лицами.</w:t>
      </w:r>
    </w:p>
    <w:p w14:paraId="5A77D9C4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также  вправе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14:paraId="42EA29D7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 Если Исполнитель нарушил сроки оказания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 услуги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14:paraId="2C53FDB1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5.4.1. 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Назначить  Исполнителю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14:paraId="2D3827F3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5.4.2. Поручить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оказать  образовательную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услугу  третьим   лицам за разумную  цену  и  потребовать  от  исполнителя  возмещения   понесенных расходов;</w:t>
      </w:r>
    </w:p>
    <w:p w14:paraId="5E61550A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14:paraId="57085093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5.4.4. Расторгнуть Договор.</w:t>
      </w:r>
    </w:p>
    <w:p w14:paraId="7507FF7A" w14:textId="77777777" w:rsidR="00B31644" w:rsidRPr="00183C55" w:rsidRDefault="00B31644" w:rsidP="00B31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E0D09F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Срок действия Договора</w:t>
      </w:r>
    </w:p>
    <w:p w14:paraId="21B053C8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8AE857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6.1. </w:t>
      </w:r>
      <w:proofErr w:type="gramStart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Настоящий  Договор</w:t>
      </w:r>
      <w:proofErr w:type="gramEnd"/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вступает  в  силу  со  дня  его  заключения и Сторонами действует до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_______________,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полного исполнения Сторонами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</w:t>
      </w: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>обязательств.</w:t>
      </w:r>
    </w:p>
    <w:p w14:paraId="60000C6C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97BA0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 w14:paraId="243894A6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  социальной   помощи.</w:t>
      </w:r>
    </w:p>
    <w:p w14:paraId="29AB70F5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311939E0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7.2.  Сведения, указанные в настоящем   Договоре, соответствуют информации, размещенной на официальном сайте Исполнителя   в   сети "Интернет" на дату заключения настоящего Договора.</w:t>
      </w:r>
    </w:p>
    <w:p w14:paraId="2FCE1C2B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 обучения) понимается промежуток времени с даты издания   приказа о зачислении Заказчика в образовательную организацию до даты издания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приказа  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окончании   обучения   или   отчислении     Заказчика из образовательной организации.</w:t>
      </w:r>
    </w:p>
    <w:p w14:paraId="111B76A4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7.4. Настоящий Договор составлен в трех экземплярах, по одному для каждой из сторон. Все экземпляры имеют одинаковую юридическую силу.</w:t>
      </w:r>
    </w:p>
    <w:p w14:paraId="65A31CF6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9AE9BA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7.5. Изменения Договора оформляются дополнительными соглашениями к Договору.</w:t>
      </w:r>
    </w:p>
    <w:p w14:paraId="7B054EAC" w14:textId="77777777" w:rsidR="00B31644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80EFA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Антикоррупционная оговорка</w:t>
      </w:r>
    </w:p>
    <w:p w14:paraId="6B535546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2AC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исполнении своих обязательств по настоящему Договору </w:t>
      </w:r>
      <w:r w:rsidRPr="00CC2AC2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Соглашению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неправомерных целей.</w:t>
      </w:r>
    </w:p>
    <w:p w14:paraId="76FB5111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 исполнении своих обязательств по настоящему Договору</w:t>
      </w:r>
      <w:r w:rsidRPr="00CC2AC2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Соглашению Стороны, их аффилированные лица, работники или посредники не осуществляют действия, квалифицируемые действующим законодательством как дача</w:t>
      </w:r>
      <w:r w:rsidRPr="00CC2AC2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</w:t>
      </w:r>
    </w:p>
    <w:p w14:paraId="2261F615" w14:textId="77777777" w:rsidR="00B31644" w:rsidRPr="000C496F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 В случае нарушения одной стороной положений настоящего пункта, другая Сторона имеет право расторгнуть Договор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Соглащение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одностороннем внесудебном порядке путем направления</w:t>
      </w:r>
      <w:r w:rsidRPr="004040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письменного уведомления об отказе от Договора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Соглашения. </w:t>
      </w:r>
    </w:p>
    <w:p w14:paraId="232A55AD" w14:textId="77777777" w:rsidR="00B31644" w:rsidRPr="00CC2AC2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A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A25A3B8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Заверение об обстоятельствах</w:t>
      </w:r>
    </w:p>
    <w:p w14:paraId="01068378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Настоящий Договор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Соглашение заключается Сторонами добровольно, Стороны не введены в заблуждение относительно правовой природы сделки и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или правовых последствий которые возникают у Сторон или могут возникнуть в связи с заключением настоящего Договора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Соглашения и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или осуществления в связи с ним действий, получены Сторонами должным образом, в том числе получено согласие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одобрение третьих лиц, которое в силу закона и 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или учредительных документов любой из Сторон может быть необходимо для заключения настоящего Договора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Соглашения.</w:t>
      </w:r>
    </w:p>
    <w:p w14:paraId="71EE39DA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Подписание и исполнение настоящего Договора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Соглашения не нарушает каких-либо законов, иных нормативно-правовых актов, судебных решений, и не является нарушением какого-либо договора стороной по которому выступает одна из сторон настоящего Договора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Соглашения.</w:t>
      </w:r>
    </w:p>
    <w:p w14:paraId="5B2E674A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Настоящий Договор</w:t>
      </w:r>
      <w:r w:rsidRPr="000C496F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соглашение не нарушает каких-либо прав на объекты интеллектуальной собственности или иные имущественные права какого-либо третьего лица. Стороны гарантируют, что Договор</w:t>
      </w:r>
      <w:r w:rsidRPr="002B657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Соглашение не является сделкой, в совершении которой имеется заинтересованность. Лица, подписавшие настоящий Договор</w:t>
      </w:r>
      <w:r w:rsidRPr="002B657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Соглашение, уполномочены в полном объеме на предоставление каждой Стороны.</w:t>
      </w:r>
    </w:p>
    <w:p w14:paraId="1E3D7A72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Сторона, полагавшаяся на недостоверные заверения контрагента, имеющие для нее существенное значение вправе требовать возмещения убытков, взыскания неустойки и </w:t>
      </w:r>
      <w:r w:rsidRPr="002B657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или расторгнуть Договор</w:t>
      </w:r>
      <w:r w:rsidRPr="002B657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Соглашение в одностороннем внесудебном порядке путем направления письменного уведомления об отказе от Договора</w:t>
      </w:r>
      <w:r w:rsidRPr="002B657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Соглашения.</w:t>
      </w:r>
    </w:p>
    <w:p w14:paraId="378F24DB" w14:textId="77777777" w:rsidR="00B31644" w:rsidRPr="002B6571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column"/>
      </w:r>
    </w:p>
    <w:p w14:paraId="0985BD4E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BC0158" w14:textId="77777777" w:rsidR="00B31644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Адреса и реквизиты Сторон</w:t>
      </w:r>
    </w:p>
    <w:p w14:paraId="498C8D05" w14:textId="77777777" w:rsidR="00B31644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300AE2EB" w14:textId="77777777" w:rsidR="00B31644" w:rsidRPr="00183C55" w:rsidRDefault="00B31644" w:rsidP="00B31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2CB00CA4" w14:textId="77777777" w:rsidR="00B31644" w:rsidRPr="00183C55" w:rsidRDefault="00B31644" w:rsidP="00B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tbl>
      <w:tblPr>
        <w:tblpPr w:leftFromText="180" w:rightFromText="180" w:vertAnchor="text" w:tblpX="-1701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  <w:gridCol w:w="5812"/>
      </w:tblGrid>
      <w:tr w:rsidR="00B31644" w:rsidRPr="006B200D" w14:paraId="7E64D56A" w14:textId="77777777" w:rsidTr="00FD5B16">
        <w:trPr>
          <w:trHeight w:val="4161"/>
        </w:trPr>
        <w:tc>
          <w:tcPr>
            <w:tcW w:w="6345" w:type="dxa"/>
          </w:tcPr>
          <w:p w14:paraId="78E1BD0D" w14:textId="77777777" w:rsidR="00B31644" w:rsidRPr="00014321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sz w:val="24"/>
                <w:szCs w:val="24"/>
              </w:rPr>
              <w:t>Исполнитель_________________</w:t>
            </w:r>
          </w:p>
          <w:p w14:paraId="071E94E3" w14:textId="77777777" w:rsidR="00B31644" w:rsidRPr="00014321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014321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4321">
              <w:rPr>
                <w:rFonts w:ascii="Times New Roman" w:hAnsi="Times New Roman"/>
                <w:sz w:val="24"/>
                <w:szCs w:val="24"/>
              </w:rPr>
              <w:t xml:space="preserve"> Казанской государственной </w:t>
            </w:r>
          </w:p>
          <w:p w14:paraId="3B427100" w14:textId="77777777" w:rsidR="00B31644" w:rsidRPr="00014321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321">
              <w:rPr>
                <w:rFonts w:ascii="Times New Roman" w:hAnsi="Times New Roman"/>
                <w:sz w:val="24"/>
                <w:szCs w:val="24"/>
              </w:rPr>
              <w:t>консерватории  имени</w:t>
            </w:r>
            <w:proofErr w:type="gramEnd"/>
            <w:r w:rsidRPr="00014321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  <w:proofErr w:type="spellStart"/>
            <w:r w:rsidRPr="00014321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</w:p>
          <w:p w14:paraId="7EF5F11A" w14:textId="77777777" w:rsidR="00B31644" w:rsidRPr="00014321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Дулат-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Вадим Робертович</w:t>
            </w:r>
          </w:p>
          <w:p w14:paraId="3C2F660F" w14:textId="77777777" w:rsidR="00B31644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0015, г"/>
              </w:smartTagPr>
              <w:r w:rsidRPr="00014321">
                <w:rPr>
                  <w:rFonts w:ascii="Times New Roman" w:hAnsi="Times New Roman"/>
                  <w:sz w:val="24"/>
                  <w:szCs w:val="24"/>
                </w:rPr>
                <w:t>420015, г</w:t>
              </w:r>
            </w:smartTag>
            <w:r w:rsidRPr="00014321">
              <w:rPr>
                <w:rFonts w:ascii="Times New Roman" w:hAnsi="Times New Roman"/>
                <w:sz w:val="24"/>
                <w:szCs w:val="24"/>
              </w:rPr>
              <w:t xml:space="preserve">. Казань, </w:t>
            </w:r>
            <w:proofErr w:type="spellStart"/>
            <w:r w:rsidRPr="00014321">
              <w:rPr>
                <w:rFonts w:ascii="Times New Roman" w:hAnsi="Times New Roman"/>
                <w:sz w:val="24"/>
                <w:szCs w:val="24"/>
              </w:rPr>
              <w:t>ул.Б.Красная</w:t>
            </w:r>
            <w:proofErr w:type="spellEnd"/>
            <w:r w:rsidRPr="00014321">
              <w:rPr>
                <w:rFonts w:ascii="Times New Roman" w:hAnsi="Times New Roman"/>
                <w:sz w:val="24"/>
                <w:szCs w:val="24"/>
              </w:rPr>
              <w:t>, д. 38</w:t>
            </w:r>
          </w:p>
          <w:p w14:paraId="016B31C8" w14:textId="77777777" w:rsidR="00B31644" w:rsidRPr="00014321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20116Х79030</w:t>
            </w:r>
          </w:p>
          <w:p w14:paraId="08618174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>ИНН 1655020497</w:t>
            </w:r>
          </w:p>
          <w:p w14:paraId="1FAFF0AC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>КПП 165501001</w:t>
            </w:r>
          </w:p>
          <w:p w14:paraId="3BB0B7EF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>ОГРН 1021602839610</w:t>
            </w:r>
          </w:p>
          <w:p w14:paraId="058D2BEC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>ОКПО 02176252</w:t>
            </w:r>
          </w:p>
          <w:p w14:paraId="13DAC1AC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523F4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23F4D">
              <w:rPr>
                <w:rFonts w:ascii="Times New Roman" w:hAnsi="Times New Roman"/>
                <w:sz w:val="24"/>
                <w:szCs w:val="24"/>
              </w:rPr>
              <w:t xml:space="preserve"> 03214643000000011100</w:t>
            </w:r>
          </w:p>
          <w:p w14:paraId="4A449B28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F4D">
              <w:rPr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r w:rsidRPr="00523F4D">
              <w:rPr>
                <w:rFonts w:ascii="Times New Roman" w:hAnsi="Times New Roman"/>
                <w:sz w:val="24"/>
                <w:szCs w:val="24"/>
              </w:rPr>
              <w:t xml:space="preserve"> 019205400</w:t>
            </w:r>
          </w:p>
          <w:p w14:paraId="450125CC" w14:textId="77777777" w:rsidR="00B31644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 xml:space="preserve">Банк Отделение-НБ Республика Татарстан Банка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813DBE6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>России//УФК по Республике Татарстан г. Казань</w:t>
            </w:r>
          </w:p>
          <w:p w14:paraId="0CE7E9C3" w14:textId="77777777" w:rsidR="00B31644" w:rsidRPr="00523F4D" w:rsidRDefault="00B31644" w:rsidP="00FD5B16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523F4D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23F4D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23F4D">
              <w:rPr>
                <w:rFonts w:ascii="Times New Roman" w:hAnsi="Times New Roman"/>
                <w:sz w:val="24"/>
                <w:szCs w:val="24"/>
              </w:rPr>
              <w:t>. Банка (</w:t>
            </w:r>
            <w:proofErr w:type="spellStart"/>
            <w:r w:rsidRPr="00523F4D">
              <w:rPr>
                <w:rFonts w:ascii="Times New Roman" w:hAnsi="Times New Roman"/>
                <w:sz w:val="24"/>
                <w:szCs w:val="24"/>
              </w:rPr>
              <w:t>кор.сч</w:t>
            </w:r>
            <w:proofErr w:type="spellEnd"/>
            <w:r w:rsidRPr="00523F4D">
              <w:rPr>
                <w:rFonts w:ascii="Times New Roman" w:hAnsi="Times New Roman"/>
                <w:sz w:val="24"/>
                <w:szCs w:val="24"/>
              </w:rPr>
              <w:t>.) 40102810445370000079</w:t>
            </w:r>
          </w:p>
          <w:p w14:paraId="37FFA433" w14:textId="77777777" w:rsidR="00B31644" w:rsidRPr="006B200D" w:rsidRDefault="00B31644" w:rsidP="00FD5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23F4D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</w:tc>
        <w:tc>
          <w:tcPr>
            <w:tcW w:w="3686" w:type="dxa"/>
          </w:tcPr>
          <w:p w14:paraId="654B0181" w14:textId="77777777" w:rsidR="00B31644" w:rsidRPr="006B200D" w:rsidRDefault="00B31644" w:rsidP="00FD5B16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B200D">
              <w:rPr>
                <w:rFonts w:ascii="Times New Roman" w:hAnsi="Times New Roman"/>
                <w:sz w:val="24"/>
                <w:szCs w:val="24"/>
              </w:rPr>
              <w:t>Заказчик_________________</w:t>
            </w:r>
          </w:p>
          <w:p w14:paraId="0985AEEC" w14:textId="77777777" w:rsidR="00B31644" w:rsidRPr="006B200D" w:rsidRDefault="00B31644" w:rsidP="00FD5B16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14:paraId="68944D47" w14:textId="77777777" w:rsidR="00B31644" w:rsidRPr="006B200D" w:rsidRDefault="00B31644" w:rsidP="00FD5B16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6589D1" w14:textId="77777777" w:rsidR="00B31644" w:rsidRPr="006B200D" w:rsidRDefault="00B31644" w:rsidP="00FD5B16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5C3013" w14:textId="77777777" w:rsidR="00B31644" w:rsidRDefault="00B31644" w:rsidP="00B31644">
      <w:pPr>
        <w:framePr w:hSpace="180" w:wrap="around" w:vAnchor="text" w:hAnchor="text" w:x="-1701" w:y="1"/>
        <w:spacing w:after="0" w:line="240" w:lineRule="auto"/>
        <w:ind w:left="175" w:firstLine="534"/>
        <w:suppressOverlap/>
        <w:rPr>
          <w:rFonts w:ascii="Times New Roman" w:hAnsi="Times New Roman"/>
          <w:sz w:val="24"/>
          <w:szCs w:val="24"/>
        </w:rPr>
      </w:pPr>
    </w:p>
    <w:p w14:paraId="54AD50BF" w14:textId="77777777" w:rsidR="00B31644" w:rsidRDefault="00B31644" w:rsidP="00B31644">
      <w:pPr>
        <w:framePr w:hSpace="180" w:wrap="around" w:vAnchor="text" w:hAnchor="text" w:x="-1701" w:y="1"/>
        <w:spacing w:after="0" w:line="240" w:lineRule="auto"/>
        <w:ind w:left="175" w:firstLine="534"/>
        <w:suppressOverlap/>
        <w:rPr>
          <w:rFonts w:ascii="Times New Roman" w:hAnsi="Times New Roman"/>
          <w:sz w:val="24"/>
          <w:szCs w:val="24"/>
        </w:rPr>
      </w:pPr>
    </w:p>
    <w:p w14:paraId="17FF955E" w14:textId="77777777" w:rsidR="00B31644" w:rsidRDefault="00B31644" w:rsidP="00B31644">
      <w:pPr>
        <w:framePr w:hSpace="180" w:wrap="around" w:vAnchor="text" w:hAnchor="text" w:x="-1701" w:y="1"/>
        <w:spacing w:after="0" w:line="240" w:lineRule="auto"/>
        <w:ind w:left="175" w:firstLine="534"/>
        <w:suppressOverlap/>
        <w:rPr>
          <w:rFonts w:ascii="Times New Roman" w:hAnsi="Times New Roman"/>
          <w:sz w:val="24"/>
          <w:szCs w:val="24"/>
        </w:rPr>
      </w:pPr>
    </w:p>
    <w:p w14:paraId="4311F2CB" w14:textId="77777777" w:rsidR="00B31644" w:rsidRPr="00496F83" w:rsidRDefault="00B31644" w:rsidP="00B31644">
      <w:pPr>
        <w:framePr w:hSpace="180" w:wrap="around" w:vAnchor="text" w:hAnchor="text" w:x="-1701" w:y="1"/>
        <w:spacing w:after="0" w:line="240" w:lineRule="auto"/>
        <w:ind w:left="142" w:firstLine="709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</w:t>
      </w:r>
      <w:r w:rsidRPr="00496F83">
        <w:rPr>
          <w:rFonts w:ascii="Times New Roman" w:hAnsi="Times New Roman"/>
          <w:sz w:val="24"/>
          <w:szCs w:val="24"/>
        </w:rPr>
        <w:t>_________________</w:t>
      </w:r>
    </w:p>
    <w:p w14:paraId="229C1FB4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5A78FA94" w14:textId="77777777" w:rsidR="00B31644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spellStart"/>
      <w:r w:rsidRPr="00496F83">
        <w:rPr>
          <w:rFonts w:ascii="Times New Roman" w:hAnsi="Times New Roman"/>
          <w:sz w:val="24"/>
          <w:szCs w:val="24"/>
        </w:rPr>
        <w:t>Дом.адрес</w:t>
      </w:r>
      <w:proofErr w:type="spellEnd"/>
      <w:r w:rsidRPr="00496F8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F83">
        <w:rPr>
          <w:rFonts w:ascii="Times New Roman" w:hAnsi="Times New Roman"/>
          <w:sz w:val="24"/>
          <w:szCs w:val="24"/>
        </w:rPr>
        <w:t xml:space="preserve"> </w:t>
      </w:r>
    </w:p>
    <w:p w14:paraId="6E31F6D3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D6EE8C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Дата рождения: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8A27EF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Паспорт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F83">
        <w:rPr>
          <w:rFonts w:ascii="Times New Roman" w:hAnsi="Times New Roman"/>
          <w:sz w:val="24"/>
          <w:szCs w:val="24"/>
        </w:rPr>
        <w:t xml:space="preserve"> </w:t>
      </w:r>
    </w:p>
    <w:p w14:paraId="142AC2B6" w14:textId="77777777" w:rsidR="00B31644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выдан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7C6D26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14:paraId="0B742B04" w14:textId="77777777" w:rsidR="00B31644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Место работы: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A2F4A0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</w:p>
    <w:p w14:paraId="408F4C22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должность: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687C0F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Страховое </w:t>
      </w:r>
      <w:proofErr w:type="spellStart"/>
      <w:r w:rsidRPr="00496F83">
        <w:rPr>
          <w:rFonts w:ascii="Times New Roman" w:hAnsi="Times New Roman"/>
          <w:sz w:val="24"/>
          <w:szCs w:val="24"/>
        </w:rPr>
        <w:t>св</w:t>
      </w:r>
      <w:proofErr w:type="spellEnd"/>
      <w:r w:rsidRPr="00496F83">
        <w:rPr>
          <w:rFonts w:ascii="Times New Roman" w:hAnsi="Times New Roman"/>
          <w:sz w:val="24"/>
          <w:szCs w:val="24"/>
        </w:rPr>
        <w:t xml:space="preserve">-во: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6C35C6" w14:textId="77777777" w:rsidR="00B31644" w:rsidRPr="00496F83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ИНН: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57BD1B" w14:textId="77777777" w:rsidR="00B31644" w:rsidRDefault="00B31644" w:rsidP="00B31644">
      <w:pPr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496F83">
        <w:rPr>
          <w:rFonts w:ascii="Times New Roman" w:hAnsi="Times New Roman"/>
          <w:sz w:val="24"/>
          <w:szCs w:val="24"/>
        </w:rPr>
        <w:t xml:space="preserve">Телефон:  </w:t>
      </w:r>
    </w:p>
    <w:p w14:paraId="49FE75EC" w14:textId="77777777" w:rsidR="00B31644" w:rsidRPr="00B97BF4" w:rsidRDefault="00B31644" w:rsidP="00B31644">
      <w:pPr>
        <w:ind w:left="142" w:firstLine="709"/>
        <w:rPr>
          <w:rFonts w:ascii="Times New Roman" w:hAnsi="Times New Roman"/>
          <w:sz w:val="24"/>
          <w:szCs w:val="24"/>
        </w:rPr>
      </w:pPr>
    </w:p>
    <w:p w14:paraId="4482C105" w14:textId="77777777" w:rsidR="003245DE" w:rsidRDefault="003245DE"/>
    <w:sectPr w:rsidR="003245DE" w:rsidSect="00B97BF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8741" w14:textId="77777777" w:rsidR="002B38E5" w:rsidRDefault="002B38E5" w:rsidP="00B31644">
      <w:pPr>
        <w:spacing w:after="0" w:line="240" w:lineRule="auto"/>
      </w:pPr>
      <w:r>
        <w:separator/>
      </w:r>
    </w:p>
  </w:endnote>
  <w:endnote w:type="continuationSeparator" w:id="0">
    <w:p w14:paraId="54D391A4" w14:textId="77777777" w:rsidR="002B38E5" w:rsidRDefault="002B38E5" w:rsidP="00B3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6E4F" w14:textId="77777777" w:rsidR="002B38E5" w:rsidRDefault="002B38E5" w:rsidP="00B31644">
      <w:pPr>
        <w:spacing w:after="0" w:line="240" w:lineRule="auto"/>
      </w:pPr>
      <w:r>
        <w:separator/>
      </w:r>
    </w:p>
  </w:footnote>
  <w:footnote w:type="continuationSeparator" w:id="0">
    <w:p w14:paraId="3EB16E95" w14:textId="77777777" w:rsidR="002B38E5" w:rsidRDefault="002B38E5" w:rsidP="00B3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DE"/>
    <w:rsid w:val="002B38E5"/>
    <w:rsid w:val="003245DE"/>
    <w:rsid w:val="00B31644"/>
    <w:rsid w:val="00B83880"/>
    <w:rsid w:val="00C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470439"/>
  <w15:chartTrackingRefBased/>
  <w15:docId w15:val="{914D315A-A022-44F2-8843-195368D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644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6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B31644"/>
  </w:style>
  <w:style w:type="paragraph" w:styleId="a5">
    <w:name w:val="footer"/>
    <w:basedOn w:val="a"/>
    <w:link w:val="a6"/>
    <w:uiPriority w:val="99"/>
    <w:unhideWhenUsed/>
    <w:rsid w:val="00B316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B3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97926/" TargetMode="External"/><Relationship Id="rId13" Type="http://schemas.openxmlformats.org/officeDocument/2006/relationships/hyperlink" Target="http://base.garant.ru/10164072/3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4/" TargetMode="External"/><Relationship Id="rId12" Type="http://schemas.openxmlformats.org/officeDocument/2006/relationships/hyperlink" Target="http://base.garant.ru/70597926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2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597926/" TargetMode="External"/><Relationship Id="rId11" Type="http://schemas.openxmlformats.org/officeDocument/2006/relationships/hyperlink" Target="http://base.garant.ru/7029136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70436460/" TargetMode="External"/><Relationship Id="rId10" Type="http://schemas.openxmlformats.org/officeDocument/2006/relationships/hyperlink" Target="http://base.garant.ru/705979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4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2021-10-18T12:18:00Z</dcterms:created>
  <dcterms:modified xsi:type="dcterms:W3CDTF">2022-03-14T13:42:00Z</dcterms:modified>
</cp:coreProperties>
</file>